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26452" w14:textId="77777777" w:rsidR="008A6E22" w:rsidRDefault="008A6E22" w:rsidP="008A6E22">
      <w:pPr>
        <w:jc w:val="center"/>
        <w:rPr>
          <w:b/>
          <w:bCs/>
        </w:rPr>
      </w:pPr>
      <w:r w:rsidRPr="008036F4">
        <w:rPr>
          <w:b/>
          <w:bCs/>
        </w:rPr>
        <w:t xml:space="preserve">Eve Taylor Retinoid Renew </w:t>
      </w:r>
      <w:r>
        <w:rPr>
          <w:b/>
          <w:bCs/>
        </w:rPr>
        <w:t xml:space="preserve">Complex Launch </w:t>
      </w:r>
    </w:p>
    <w:p w14:paraId="080F76EF" w14:textId="77777777" w:rsidR="008A6E22" w:rsidRDefault="008A6E22" w:rsidP="008A6E22"/>
    <w:p w14:paraId="6CC39C1F" w14:textId="77777777" w:rsidR="008A6E22" w:rsidRPr="00E42C44" w:rsidRDefault="008A6E22" w:rsidP="008A6E22">
      <w:pPr>
        <w:rPr>
          <w:b/>
          <w:bCs/>
        </w:rPr>
      </w:pPr>
      <w:r w:rsidRPr="00E42C44">
        <w:rPr>
          <w:b/>
          <w:bCs/>
        </w:rPr>
        <w:t xml:space="preserve">Post 4 </w:t>
      </w:r>
    </w:p>
    <w:p w14:paraId="3F183E66" w14:textId="77777777" w:rsidR="008A6E22" w:rsidRDefault="008A6E22" w:rsidP="008A6E22"/>
    <w:p w14:paraId="201E920B" w14:textId="77777777" w:rsidR="008A6E22" w:rsidRDefault="008A6E22" w:rsidP="008A6E22">
      <w:r w:rsidRPr="00C02EA8">
        <w:t>Re</w:t>
      </w:r>
      <w:r>
        <w:t>tinoid has powerful results on skin but a word of caution, misuse can lead to irritation so it’s important to follow some golden rules when it comes to using retinoid…</w:t>
      </w:r>
    </w:p>
    <w:p w14:paraId="4FD5724F" w14:textId="77777777" w:rsidR="008A6E22" w:rsidRDefault="008A6E22" w:rsidP="008A6E22"/>
    <w:p w14:paraId="4A8F1106" w14:textId="77777777" w:rsidR="008A6E22" w:rsidRDefault="008A6E22" w:rsidP="008A6E22">
      <w:pPr>
        <w:pStyle w:val="ListParagraph"/>
        <w:numPr>
          <w:ilvl w:val="0"/>
          <w:numId w:val="1"/>
        </w:numPr>
      </w:pPr>
      <w:r>
        <w:t>Apply at night – retinoid promotes skin cell regeneration so it’s important to stay out of the sun when it’s on your skin. Therefore, only apply this product at night.</w:t>
      </w:r>
    </w:p>
    <w:p w14:paraId="6D8CE23A" w14:textId="77777777" w:rsidR="008A6E22" w:rsidRDefault="008A6E22" w:rsidP="008A6E22"/>
    <w:p w14:paraId="50CFBD1C" w14:textId="77777777" w:rsidR="008A6E22" w:rsidRDefault="008A6E22" w:rsidP="008A6E22">
      <w:pPr>
        <w:pStyle w:val="ListParagraph"/>
        <w:numPr>
          <w:ilvl w:val="0"/>
          <w:numId w:val="1"/>
        </w:numPr>
      </w:pPr>
      <w:r>
        <w:t>Stay out of the sun! We advise wearing a minimum of SPF30 daily, but this is especially important when using retinoid as sun exposure can lead to skin sensitivity and irritation.</w:t>
      </w:r>
    </w:p>
    <w:p w14:paraId="4C96C6B2" w14:textId="77777777" w:rsidR="008A6E22" w:rsidRDefault="008A6E22" w:rsidP="008A6E22"/>
    <w:p w14:paraId="4F51673D" w14:textId="77777777" w:rsidR="008A6E22" w:rsidRDefault="008A6E22" w:rsidP="008A6E22">
      <w:pPr>
        <w:pStyle w:val="ListParagraph"/>
        <w:numPr>
          <w:ilvl w:val="0"/>
          <w:numId w:val="1"/>
        </w:numPr>
      </w:pPr>
      <w:r>
        <w:t>Build up your skin’s tolerance to retinoid by using 2 – 3 times a week to start off. Temporary skin sensitivity or redness may occur when ﬁrst using this product so gradually increase your usage once your skin adjusts.</w:t>
      </w:r>
    </w:p>
    <w:p w14:paraId="00F2816E" w14:textId="77777777" w:rsidR="008A6E22" w:rsidRDefault="008A6E22" w:rsidP="008A6E22"/>
    <w:p w14:paraId="725C0C82" w14:textId="77777777" w:rsidR="008A6E22" w:rsidRDefault="008A6E22" w:rsidP="008A6E22">
      <w:pPr>
        <w:pStyle w:val="ListParagraph"/>
        <w:numPr>
          <w:ilvl w:val="0"/>
          <w:numId w:val="1"/>
        </w:numPr>
      </w:pPr>
      <w:r>
        <w:t xml:space="preserve">Apply to your face, neck and décolleté after cleansing and avoid the eye and lip area. </w:t>
      </w:r>
    </w:p>
    <w:p w14:paraId="5058D63B" w14:textId="77777777" w:rsidR="008A6E22" w:rsidRDefault="008A6E22" w:rsidP="008A6E22"/>
    <w:p w14:paraId="7B1F7650" w14:textId="77777777" w:rsidR="008A6E22" w:rsidRDefault="008A6E22" w:rsidP="008A6E22">
      <w:pPr>
        <w:pStyle w:val="ListParagraph"/>
        <w:numPr>
          <w:ilvl w:val="0"/>
          <w:numId w:val="1"/>
        </w:numPr>
      </w:pPr>
      <w:r>
        <w:t xml:space="preserve">Apply to dry skin after cleansing and then spritz with your favourite toner. Finally apply your night-time moisturiser. </w:t>
      </w:r>
    </w:p>
    <w:p w14:paraId="010AD5F3" w14:textId="77777777" w:rsidR="008A6E22" w:rsidRDefault="008A6E22" w:rsidP="008A6E22"/>
    <w:p w14:paraId="17BE7A8F" w14:textId="77777777" w:rsidR="008A6E22" w:rsidRDefault="008A6E22" w:rsidP="008A6E22">
      <w:r>
        <w:t>Try the NEW Age Resist Retinoid Renew Complex from Eve Taylor London, available now. Contact us for more information and to purchase.</w:t>
      </w:r>
    </w:p>
    <w:p w14:paraId="01708B08" w14:textId="7F216F55" w:rsidR="000478AB" w:rsidRDefault="000478AB"/>
    <w:p w14:paraId="4081BC26" w14:textId="77777777" w:rsidR="008A6E22" w:rsidRPr="00446F87" w:rsidRDefault="008A6E22" w:rsidP="008A6E22">
      <w:pPr>
        <w:rPr>
          <w:rFonts w:cstheme="minorHAnsi"/>
        </w:rPr>
      </w:pPr>
      <w:r w:rsidRPr="00446F87">
        <w:rPr>
          <w:rFonts w:cstheme="minorHAnsi"/>
        </w:rPr>
        <w:t>#</w:t>
      </w:r>
      <w:proofErr w:type="gramStart"/>
      <w:r w:rsidRPr="00446F87">
        <w:rPr>
          <w:rFonts w:cstheme="minorHAnsi"/>
        </w:rPr>
        <w:t>naturallybeautiful</w:t>
      </w:r>
      <w:proofErr w:type="gramEnd"/>
    </w:p>
    <w:p w14:paraId="4C1BDBB0" w14:textId="77777777" w:rsidR="008A6E22" w:rsidRPr="00446F87" w:rsidRDefault="008A6E22" w:rsidP="008A6E22">
      <w:pPr>
        <w:rPr>
          <w:rFonts w:cstheme="minorHAnsi"/>
        </w:rPr>
      </w:pPr>
      <w:r w:rsidRPr="00446F87">
        <w:rPr>
          <w:rFonts w:cstheme="minorHAnsi"/>
        </w:rPr>
        <w:t>#</w:t>
      </w:r>
      <w:proofErr w:type="gramStart"/>
      <w:r w:rsidRPr="00446F87">
        <w:rPr>
          <w:rFonts w:cstheme="minorHAnsi"/>
        </w:rPr>
        <w:t>professionalskincare</w:t>
      </w:r>
      <w:proofErr w:type="gramEnd"/>
    </w:p>
    <w:p w14:paraId="63C7DFA1" w14:textId="77777777" w:rsidR="008A6E22" w:rsidRPr="00446F87" w:rsidRDefault="008A6E22" w:rsidP="008A6E22">
      <w:pPr>
        <w:rPr>
          <w:rFonts w:cstheme="minorHAnsi"/>
        </w:rPr>
      </w:pPr>
      <w:r w:rsidRPr="00446F87">
        <w:rPr>
          <w:rFonts w:cstheme="minorHAnsi"/>
        </w:rPr>
        <w:t>#</w:t>
      </w:r>
      <w:proofErr w:type="gramStart"/>
      <w:r w:rsidRPr="00446F87">
        <w:rPr>
          <w:rFonts w:cstheme="minorHAnsi"/>
        </w:rPr>
        <w:t>aromatherapyskincare</w:t>
      </w:r>
      <w:proofErr w:type="gramEnd"/>
    </w:p>
    <w:p w14:paraId="05DB0486" w14:textId="77777777" w:rsidR="008A6E22" w:rsidRDefault="008A6E22" w:rsidP="008A6E22">
      <w:pPr>
        <w:rPr>
          <w:rFonts w:cstheme="minorHAnsi"/>
        </w:rPr>
      </w:pPr>
      <w:r w:rsidRPr="00446F87">
        <w:rPr>
          <w:rFonts w:cstheme="minorHAnsi"/>
        </w:rPr>
        <w:t>#Britishskincare</w:t>
      </w:r>
    </w:p>
    <w:p w14:paraId="3E4944C6" w14:textId="77777777" w:rsidR="008A6E22" w:rsidRPr="00446F87" w:rsidRDefault="008A6E22" w:rsidP="008A6E22">
      <w:pPr>
        <w:rPr>
          <w:rFonts w:cstheme="minorHAnsi"/>
        </w:rPr>
      </w:pPr>
      <w:r>
        <w:rPr>
          <w:rFonts w:cstheme="minorHAnsi"/>
        </w:rPr>
        <w:t>#</w:t>
      </w:r>
      <w:proofErr w:type="gramStart"/>
      <w:r>
        <w:rPr>
          <w:rFonts w:cstheme="minorHAnsi"/>
        </w:rPr>
        <w:t>madeinbritain</w:t>
      </w:r>
      <w:proofErr w:type="gramEnd"/>
    </w:p>
    <w:p w14:paraId="1BE02D55" w14:textId="77777777" w:rsidR="008A6E22" w:rsidRPr="00446F87" w:rsidRDefault="008A6E22" w:rsidP="008A6E22">
      <w:pPr>
        <w:rPr>
          <w:rFonts w:cstheme="minorHAnsi"/>
        </w:rPr>
      </w:pPr>
      <w:r w:rsidRPr="00446F87">
        <w:rPr>
          <w:rFonts w:cstheme="minorHAnsi"/>
        </w:rPr>
        <w:t>#</w:t>
      </w:r>
      <w:proofErr w:type="gramStart"/>
      <w:r w:rsidRPr="00446F87">
        <w:rPr>
          <w:rFonts w:cstheme="minorHAnsi"/>
        </w:rPr>
        <w:t>beautysalon</w:t>
      </w:r>
      <w:proofErr w:type="gramEnd"/>
    </w:p>
    <w:p w14:paraId="0237E1B6" w14:textId="77777777" w:rsidR="008A6E22" w:rsidRDefault="008A6E22" w:rsidP="008A6E22">
      <w:pPr>
        <w:rPr>
          <w:rFonts w:cstheme="minorHAnsi"/>
        </w:rPr>
      </w:pPr>
      <w:r w:rsidRPr="00446F87">
        <w:rPr>
          <w:rFonts w:cstheme="minorHAnsi"/>
        </w:rPr>
        <w:t>#</w:t>
      </w:r>
      <w:proofErr w:type="gramStart"/>
      <w:r w:rsidRPr="00446F87">
        <w:rPr>
          <w:rFonts w:cstheme="minorHAnsi"/>
        </w:rPr>
        <w:t>supportyourtherapist</w:t>
      </w:r>
      <w:proofErr w:type="gramEnd"/>
    </w:p>
    <w:p w14:paraId="34DAAFB3" w14:textId="77777777" w:rsidR="008A6E22" w:rsidRPr="005C1902" w:rsidRDefault="008A6E22" w:rsidP="008A6E22">
      <w:pPr>
        <w:rPr>
          <w:rFonts w:cstheme="minorHAnsi"/>
        </w:rPr>
      </w:pPr>
      <w:r w:rsidRPr="005C1902">
        <w:rPr>
          <w:rFonts w:cstheme="minorHAnsi"/>
        </w:rPr>
        <w:t>#</w:t>
      </w:r>
      <w:proofErr w:type="gramStart"/>
      <w:r w:rsidRPr="005C1902">
        <w:rPr>
          <w:rFonts w:cstheme="minorHAnsi"/>
        </w:rPr>
        <w:t>authorisedevetaylorstockist</w:t>
      </w:r>
      <w:proofErr w:type="gramEnd"/>
    </w:p>
    <w:p w14:paraId="449342CA" w14:textId="77777777" w:rsidR="008A6E22" w:rsidRDefault="008A6E22" w:rsidP="008A6E22">
      <w:pPr>
        <w:rPr>
          <w:rFonts w:cstheme="minorHAnsi"/>
        </w:rPr>
      </w:pPr>
      <w:r>
        <w:rPr>
          <w:rFonts w:cstheme="minorHAnsi"/>
        </w:rPr>
        <w:t>#</w:t>
      </w:r>
      <w:proofErr w:type="gramStart"/>
      <w:r>
        <w:rPr>
          <w:rFonts w:cstheme="minorHAnsi"/>
        </w:rPr>
        <w:t>essentialoils</w:t>
      </w:r>
      <w:proofErr w:type="gramEnd"/>
    </w:p>
    <w:p w14:paraId="60762B47" w14:textId="77777777" w:rsidR="008A6E22" w:rsidRPr="00DC3ED6" w:rsidRDefault="008A6E22" w:rsidP="008A6E22">
      <w:pPr>
        <w:rPr>
          <w:rFonts w:cstheme="minorHAnsi"/>
        </w:rPr>
      </w:pPr>
      <w:r w:rsidRPr="00DC3ED6">
        <w:rPr>
          <w:rFonts w:cstheme="minorHAnsi"/>
        </w:rPr>
        <w:t>#</w:t>
      </w:r>
      <w:proofErr w:type="gramStart"/>
      <w:r w:rsidRPr="00DC3ED6">
        <w:rPr>
          <w:rFonts w:cstheme="minorHAnsi"/>
        </w:rPr>
        <w:t>affordablebeauty</w:t>
      </w:r>
      <w:proofErr w:type="gramEnd"/>
    </w:p>
    <w:p w14:paraId="30673236" w14:textId="77777777" w:rsidR="008A6E22" w:rsidRPr="00DC3ED6" w:rsidRDefault="008A6E22" w:rsidP="008A6E22">
      <w:pPr>
        <w:rPr>
          <w:rFonts w:cstheme="minorHAnsi"/>
        </w:rPr>
      </w:pPr>
      <w:r w:rsidRPr="00DC3ED6">
        <w:rPr>
          <w:rFonts w:cstheme="minorHAnsi"/>
        </w:rPr>
        <w:t>#</w:t>
      </w:r>
      <w:proofErr w:type="gramStart"/>
      <w:r w:rsidRPr="00DC3ED6">
        <w:rPr>
          <w:rFonts w:cstheme="minorHAnsi"/>
        </w:rPr>
        <w:t>naturalbeauty</w:t>
      </w:r>
      <w:proofErr w:type="gramEnd"/>
    </w:p>
    <w:p w14:paraId="01FE1F48" w14:textId="77777777" w:rsidR="008A6E22" w:rsidRDefault="008A6E22" w:rsidP="008A6E22">
      <w:pPr>
        <w:rPr>
          <w:rFonts w:cstheme="minorHAnsi"/>
        </w:rPr>
      </w:pPr>
      <w:r w:rsidRPr="00DC3ED6">
        <w:rPr>
          <w:rFonts w:cstheme="minorHAnsi"/>
        </w:rPr>
        <w:t>#</w:t>
      </w:r>
      <w:proofErr w:type="gramStart"/>
      <w:r w:rsidRPr="00DC3ED6">
        <w:rPr>
          <w:rFonts w:cstheme="minorHAnsi"/>
        </w:rPr>
        <w:t>naturalskincare</w:t>
      </w:r>
      <w:proofErr w:type="gramEnd"/>
    </w:p>
    <w:p w14:paraId="0D02C295" w14:textId="77777777" w:rsidR="008A6E22" w:rsidRDefault="008A6E22" w:rsidP="008A6E22">
      <w:pPr>
        <w:rPr>
          <w:rFonts w:cstheme="minorHAnsi"/>
        </w:rPr>
      </w:pPr>
      <w:r>
        <w:rPr>
          <w:rFonts w:cstheme="minorHAnsi"/>
        </w:rPr>
        <w:t>#</w:t>
      </w:r>
      <w:proofErr w:type="gramStart"/>
      <w:r>
        <w:t>retinoidrenewcomplex</w:t>
      </w:r>
      <w:proofErr w:type="gramEnd"/>
    </w:p>
    <w:p w14:paraId="0F3F8351" w14:textId="129D7E8A" w:rsidR="008A6E22" w:rsidRDefault="008A6E22"/>
    <w:p w14:paraId="1B2D7AD0" w14:textId="77777777" w:rsidR="008A6E22" w:rsidRDefault="008A6E22" w:rsidP="008A6E22"/>
    <w:p w14:paraId="719C27BA" w14:textId="77777777" w:rsidR="008A6E22" w:rsidRDefault="008A6E22" w:rsidP="008A6E22"/>
    <w:p w14:paraId="1D893671" w14:textId="77777777" w:rsidR="008A6E22" w:rsidRDefault="008A6E22" w:rsidP="008A6E22"/>
    <w:p w14:paraId="22FA67AC" w14:textId="77777777" w:rsidR="008A6E22" w:rsidRDefault="008A6E22" w:rsidP="008A6E22"/>
    <w:p w14:paraId="605F2E25" w14:textId="77777777" w:rsidR="008A6E22" w:rsidRDefault="008A6E22" w:rsidP="008A6E22"/>
    <w:p w14:paraId="6DC5E734" w14:textId="77777777" w:rsidR="008A6E22" w:rsidRDefault="008A6E22" w:rsidP="008A6E22"/>
    <w:p w14:paraId="2C90C9C3" w14:textId="77777777" w:rsidR="008A6E22" w:rsidRDefault="008A6E22" w:rsidP="008A6E22"/>
    <w:p w14:paraId="50FC35F9" w14:textId="01E386CF" w:rsidR="008A6E22" w:rsidRDefault="008A6E22" w:rsidP="008A6E22">
      <w:r>
        <w:lastRenderedPageBreak/>
        <w:t xml:space="preserve">Image – product with model </w:t>
      </w:r>
    </w:p>
    <w:p w14:paraId="3ED0EAD5" w14:textId="77777777" w:rsidR="008A6E22" w:rsidRDefault="008A6E22" w:rsidP="008A6E22"/>
    <w:p w14:paraId="3F0C2BE1" w14:textId="4F82F5F7" w:rsidR="008A6E22" w:rsidRDefault="008A6E22">
      <w:r>
        <w:rPr>
          <w:noProof/>
        </w:rPr>
        <w:drawing>
          <wp:inline distT="0" distB="0" distL="0" distR="0" wp14:anchorId="6E22D92C" wp14:editId="4B148E5B">
            <wp:extent cx="2151529" cy="2151529"/>
            <wp:effectExtent l="0" t="0" r="0" b="0"/>
            <wp:docPr id="1" name="Picture 1" descr="A person with the hands on the fac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erson with the hands on the face&#10;&#10;Description automatically generated with low confidenc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2690" cy="2202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6E22" w:rsidSect="002B147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B51BD4"/>
    <w:multiLevelType w:val="hybridMultilevel"/>
    <w:tmpl w:val="9C4EEC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0347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E22"/>
    <w:rsid w:val="000478AB"/>
    <w:rsid w:val="002B1473"/>
    <w:rsid w:val="006C3AD3"/>
    <w:rsid w:val="00716864"/>
    <w:rsid w:val="008A6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412AEC"/>
  <w15:chartTrackingRefBased/>
  <w15:docId w15:val="{66D1C19C-6F36-B749-97FA-9C83A040A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6E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6E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212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2022-06-08T15:04:00Z</dcterms:created>
  <dcterms:modified xsi:type="dcterms:W3CDTF">2022-06-08T15:11:00Z</dcterms:modified>
</cp:coreProperties>
</file>